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C57BA">
      <w:pPr>
        <w:spacing w:line="340" w:lineRule="exact"/>
        <w:jc w:val="center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宋体" w:hAnsi="宋体" w:cs="宋体"/>
          <w:b/>
          <w:bCs/>
          <w:sz w:val="36"/>
          <w:szCs w:val="36"/>
        </w:rPr>
        <w:t xml:space="preserve"> </w:t>
      </w:r>
      <w:bookmarkStart w:id="0" w:name="_GoBack"/>
      <w:r>
        <w:rPr>
          <w:rFonts w:hint="eastAsia" w:ascii="宋体" w:hAnsi="宋体" w:cs="宋体"/>
          <w:b/>
          <w:bCs/>
          <w:sz w:val="36"/>
          <w:szCs w:val="36"/>
        </w:rPr>
        <w:t>无锡宏源机电科技股份有限公司招标公告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 xml:space="preserve"> </w:t>
      </w:r>
    </w:p>
    <w:p w14:paraId="4A2E650B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/>
        <w:spacing w:before="312" w:beforeLines="10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>无锡宏源机电科技股份有限公司现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有车间环氧地坪大修</w:t>
      </w:r>
      <w:r>
        <w:rPr>
          <w:rFonts w:hint="eastAsia" w:ascii="宋体" w:hAnsi="宋体" w:cs="宋体"/>
          <w:kern w:val="0"/>
          <w:sz w:val="28"/>
          <w:szCs w:val="28"/>
        </w:rPr>
        <w:t>项目进行招标，欢迎符合条件的单位投标项目进行招标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。</w:t>
      </w:r>
    </w:p>
    <w:p w14:paraId="2112A7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340" w:lineRule="exact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招标内容：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车间环氧地坪大修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68C871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3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大修车间环氧地坪路面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约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3290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平方</w:t>
      </w:r>
      <w:r>
        <w:rPr>
          <w:rFonts w:hint="eastAsia" w:ascii="宋体" w:hAnsi="宋体" w:eastAsia="宋体" w:cs="宋体"/>
          <w:sz w:val="28"/>
          <w:szCs w:val="28"/>
        </w:rPr>
        <w:t>米。</w:t>
      </w:r>
    </w:p>
    <w:p w14:paraId="07CEEE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3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划线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长约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2759.5</w:t>
      </w:r>
      <w:r>
        <w:rPr>
          <w:rFonts w:hint="eastAsia" w:ascii="宋体" w:hAnsi="宋体" w:eastAsia="宋体" w:cs="宋体"/>
          <w:sz w:val="28"/>
          <w:szCs w:val="28"/>
        </w:rPr>
        <w:t>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5A861798">
      <w:pPr>
        <w:pStyle w:val="12"/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340" w:lineRule="exact"/>
        <w:ind w:firstLine="640"/>
        <w:textAlignment w:val="auto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/>
        </w:rPr>
        <w:t>二、招标范围：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打磨素地、无溶剂环氧渗透型底漆、无溶剂环氧中涂（7号砂）、打磨中涂、无溶剂环氧腻子、无溶剂环氧自流平、无溶剂聚氨酯超耐磨、辅助材料、划线、施工费、税金等</w:t>
      </w:r>
      <w:r>
        <w:rPr>
          <w:rFonts w:hint="eastAsia" w:ascii="宋体" w:hAnsi="宋体" w:eastAsia="宋体" w:cs="宋体"/>
          <w:sz w:val="28"/>
          <w:szCs w:val="28"/>
          <w:lang w:val="en-US"/>
        </w:rPr>
        <w:t>。</w:t>
      </w:r>
    </w:p>
    <w:p w14:paraId="6C7146FC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 w:val="0"/>
        <w:spacing w:line="34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招标人资格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</w:p>
    <w:p w14:paraId="35F94FC4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 w:val="0"/>
        <w:spacing w:line="3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1.投标人应具有中国大陆境内合法注册的营业执照且在有效期内。</w:t>
      </w:r>
    </w:p>
    <w:p w14:paraId="13A68A3A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投标人须具备履行合同所必需的相关资质证书。</w:t>
      </w:r>
    </w:p>
    <w:p w14:paraId="4134DBAA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3.本项目不支持联合体投标。</w:t>
      </w:r>
    </w:p>
    <w:p w14:paraId="3E813335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cs="宋体"/>
          <w:sz w:val="28"/>
          <w:szCs w:val="28"/>
        </w:rPr>
        <w:t>施工量均按现场实际发生工程量作为结算。</w:t>
      </w:r>
    </w:p>
    <w:p w14:paraId="09E6781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投标人近三年内（自投标截止之日起往前推算）在经营活动中无重大违法记录，需提供书面声明或相关证明材料。</w:t>
      </w:r>
    </w:p>
    <w:p w14:paraId="764BE60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.投标人须按照招标要求进行投标，确保提供资料真实、准确、完整，不得伪造、变造证明材料或提供虚假信息，否则我司有权取消其投标资格。同时，投标人应承诺对所提交的全部投标资料承担相应的法律责任，因资料不实或不完整导致的一切后果由投标人自行承担。</w:t>
      </w:r>
    </w:p>
    <w:p w14:paraId="051E4AE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.本项目竣工验收合格后，我司有权对具体的施工项目进行审计。</w:t>
      </w:r>
    </w:p>
    <w:p w14:paraId="38CC9D3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2" w:firstLineChars="200"/>
        <w:textAlignment w:val="auto"/>
        <w:rPr>
          <w:rFonts w:hint="default" w:ascii="宋体" w:hAnsi="宋体" w:cs="宋体"/>
          <w:sz w:val="28"/>
          <w:szCs w:val="28"/>
        </w:rPr>
      </w:pPr>
      <w:r>
        <w:rPr>
          <w:rFonts w:hint="default" w:ascii="宋体" w:hAnsi="宋体" w:cs="宋体"/>
          <w:b/>
          <w:bCs/>
          <w:sz w:val="28"/>
          <w:szCs w:val="28"/>
        </w:rPr>
        <w:t>四、投标文件要求</w:t>
      </w:r>
    </w:p>
    <w:p w14:paraId="2D687F4B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default" w:ascii="宋体" w:hAnsi="宋体" w:cs="宋体"/>
          <w:sz w:val="28"/>
          <w:szCs w:val="28"/>
        </w:rPr>
      </w:pPr>
      <w:r>
        <w:rPr>
          <w:rFonts w:hint="default" w:ascii="宋体" w:hAnsi="宋体" w:cs="宋体"/>
          <w:sz w:val="28"/>
          <w:szCs w:val="28"/>
        </w:rPr>
        <w:t>投标文件须包含：营业执照复印件、无违法记录证明材料、报价单、法定代表人身份证明或授权委托书等。</w:t>
      </w:r>
    </w:p>
    <w:p w14:paraId="0D35E8E4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default" w:ascii="宋体" w:hAnsi="宋体" w:eastAsia="宋体" w:cs="宋体"/>
          <w:sz w:val="28"/>
          <w:szCs w:val="28"/>
        </w:rPr>
      </w:pPr>
      <w:r>
        <w:rPr>
          <w:rFonts w:hint="default" w:ascii="宋体" w:hAnsi="宋体" w:cs="宋体"/>
          <w:sz w:val="28"/>
          <w:szCs w:val="28"/>
        </w:rPr>
        <w:t>投标文件须密封递交，封口处加盖投标人公章。未密封或封口破损的投标文件，我司有权拒收。</w:t>
      </w:r>
    </w:p>
    <w:p w14:paraId="34296B0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2" w:firstLineChars="200"/>
        <w:textAlignment w:val="auto"/>
        <w:rPr>
          <w:rFonts w:hint="default" w:ascii="宋体" w:hAnsi="宋体" w:cs="宋体"/>
          <w:b/>
          <w:bCs/>
          <w:sz w:val="28"/>
          <w:szCs w:val="28"/>
        </w:rPr>
      </w:pPr>
      <w:r>
        <w:rPr>
          <w:rFonts w:hint="default" w:ascii="宋体" w:hAnsi="宋体" w:cs="宋体"/>
          <w:b/>
          <w:bCs/>
          <w:sz w:val="28"/>
          <w:szCs w:val="28"/>
        </w:rPr>
        <w:t>五、投标报名</w:t>
      </w:r>
    </w:p>
    <w:p w14:paraId="26363AD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default" w:ascii="宋体" w:hAnsi="宋体" w:eastAsia="宋体" w:cs="宋体"/>
          <w:sz w:val="28"/>
          <w:szCs w:val="28"/>
        </w:rPr>
      </w:pPr>
      <w:r>
        <w:rPr>
          <w:rFonts w:hint="default" w:ascii="宋体" w:hAnsi="宋体" w:cs="宋体"/>
          <w:sz w:val="28"/>
          <w:szCs w:val="28"/>
        </w:rPr>
        <w:t>请有意向的单位根据上述要求，提供相关资料于2026年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default" w:ascii="宋体" w:hAnsi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28</w:t>
      </w:r>
      <w:r>
        <w:rPr>
          <w:rFonts w:hint="default" w:ascii="宋体" w:hAnsi="宋体" w:cs="宋体"/>
          <w:sz w:val="28"/>
          <w:szCs w:val="28"/>
        </w:rPr>
        <w:t>日前邮寄至我司，地址江苏省无锡市锡山区锡山大道529号，联系人：华旭超；联系方式：13338156203。</w:t>
      </w:r>
    </w:p>
    <w:p w14:paraId="644B6F1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2" w:firstLineChars="200"/>
        <w:textAlignment w:val="auto"/>
        <w:rPr>
          <w:rFonts w:hint="default" w:ascii="宋体" w:hAnsi="宋体" w:cs="宋体"/>
          <w:sz w:val="28"/>
          <w:szCs w:val="28"/>
        </w:rPr>
      </w:pPr>
      <w:r>
        <w:rPr>
          <w:rFonts w:hint="default" w:ascii="宋体" w:hAnsi="宋体" w:cs="宋体"/>
          <w:b/>
          <w:bCs/>
          <w:sz w:val="28"/>
          <w:szCs w:val="28"/>
        </w:rPr>
        <w:t>六、开标时间</w:t>
      </w:r>
    </w:p>
    <w:p w14:paraId="5E7D9CA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default" w:ascii="宋体" w:hAnsi="宋体" w:cs="宋体"/>
          <w:sz w:val="28"/>
          <w:szCs w:val="28"/>
        </w:rPr>
      </w:pPr>
      <w:r>
        <w:rPr>
          <w:rFonts w:hint="default" w:ascii="宋体" w:hAnsi="宋体" w:cs="宋体"/>
          <w:sz w:val="28"/>
          <w:szCs w:val="28"/>
        </w:rPr>
        <w:t>本次招标定于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</w:t>
      </w:r>
      <w:r>
        <w:rPr>
          <w:rFonts w:hint="default" w:ascii="宋体" w:hAnsi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default" w:ascii="宋体" w:hAnsi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31</w:t>
      </w:r>
      <w:r>
        <w:rPr>
          <w:rFonts w:hint="default" w:ascii="宋体" w:hAnsi="宋体" w:cs="宋体"/>
          <w:sz w:val="28"/>
          <w:szCs w:val="28"/>
        </w:rPr>
        <w:t>日于我司会议室开标，开标过程由我司内审部全程监督。</w:t>
      </w:r>
    </w:p>
    <w:p w14:paraId="2FF5E6E1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2" w:firstLineChars="200"/>
        <w:textAlignment w:val="auto"/>
        <w:rPr>
          <w:rFonts w:hint="default" w:ascii="宋体" w:hAnsi="宋体" w:cs="宋体"/>
          <w:sz w:val="28"/>
          <w:szCs w:val="28"/>
        </w:rPr>
      </w:pPr>
      <w:r>
        <w:rPr>
          <w:rFonts w:hint="default" w:ascii="宋体" w:hAnsi="宋体" w:cs="宋体"/>
          <w:b/>
          <w:bCs/>
          <w:sz w:val="28"/>
          <w:szCs w:val="28"/>
        </w:rPr>
        <w:t>七、其他</w:t>
      </w:r>
    </w:p>
    <w:p w14:paraId="72F3CFF2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560" w:firstLineChars="200"/>
        <w:textAlignment w:val="auto"/>
        <w:rPr>
          <w:rFonts w:hint="default" w:ascii="宋体" w:hAnsi="宋体" w:cs="宋体"/>
          <w:sz w:val="28"/>
          <w:szCs w:val="28"/>
        </w:rPr>
      </w:pPr>
      <w:r>
        <w:rPr>
          <w:rFonts w:hint="default" w:ascii="宋体" w:hAnsi="宋体" w:cs="宋体"/>
          <w:sz w:val="28"/>
          <w:szCs w:val="28"/>
        </w:rPr>
        <w:t>本公告在公司官网发布，解释权归本公司所有。</w:t>
      </w:r>
    </w:p>
    <w:p w14:paraId="4365CC44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1120" w:firstLineChars="400"/>
        <w:textAlignment w:val="auto"/>
        <w:rPr>
          <w:rFonts w:hint="default" w:ascii="宋体" w:hAnsi="宋体" w:cs="宋体"/>
          <w:sz w:val="28"/>
          <w:szCs w:val="28"/>
        </w:rPr>
      </w:pPr>
    </w:p>
    <w:p w14:paraId="149B660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1120" w:firstLineChars="400"/>
        <w:textAlignment w:val="auto"/>
        <w:rPr>
          <w:rFonts w:hint="default" w:ascii="宋体" w:hAnsi="宋体" w:cs="宋体"/>
          <w:sz w:val="28"/>
          <w:szCs w:val="28"/>
        </w:rPr>
      </w:pPr>
    </w:p>
    <w:p w14:paraId="71DDC6BE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 w:val="0"/>
        <w:spacing w:line="340" w:lineRule="exact"/>
        <w:ind w:right="-2" w:rightChars="-1" w:firstLine="1120" w:firstLineChars="400"/>
        <w:textAlignment w:val="auto"/>
        <w:rPr>
          <w:rFonts w:hint="default" w:ascii="宋体" w:hAnsi="宋体" w:cs="宋体"/>
          <w:sz w:val="28"/>
          <w:szCs w:val="28"/>
        </w:rPr>
      </w:pPr>
      <w:r>
        <w:rPr>
          <w:rFonts w:hint="default" w:ascii="宋体" w:hAnsi="宋体" w:cs="宋体"/>
          <w:sz w:val="28"/>
          <w:szCs w:val="28"/>
        </w:rPr>
        <w:t xml:space="preserve">                          无锡宏源机电科技股份有限公司</w:t>
      </w:r>
    </w:p>
    <w:p w14:paraId="311AC8B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340" w:lineRule="exact"/>
        <w:ind w:firstLine="5320" w:firstLineChars="19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default" w:ascii="宋体" w:hAnsi="宋体" w:cs="宋体"/>
          <w:sz w:val="28"/>
          <w:szCs w:val="28"/>
        </w:rPr>
        <w:t>2026年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default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</w:t>
      </w:r>
      <w:r>
        <w:rPr>
          <w:rFonts w:hint="default" w:ascii="宋体" w:hAnsi="宋体" w:cs="宋体"/>
          <w:sz w:val="28"/>
          <w:szCs w:val="28"/>
        </w:rPr>
        <w:t>日</w:t>
      </w:r>
    </w:p>
    <w:bookmarkEnd w:id="0"/>
    <w:sectPr>
      <w:pgSz w:w="11906" w:h="16838"/>
      <w:pgMar w:top="1440" w:right="1519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D54D18"/>
    <w:multiLevelType w:val="multilevel"/>
    <w:tmpl w:val="71D54D18"/>
    <w:lvl w:ilvl="0" w:tentative="0">
      <w:start w:val="1"/>
      <w:numFmt w:val="upperLetter"/>
      <w:pStyle w:val="3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wMmZmZjMzNTNmZWI0NzI1MWVjNGIwZDYyZGQ4ZGMifQ=="/>
  </w:docVars>
  <w:rsids>
    <w:rsidRoot w:val="007C296F"/>
    <w:rsid w:val="000471AC"/>
    <w:rsid w:val="00061579"/>
    <w:rsid w:val="00065EAA"/>
    <w:rsid w:val="00076BCE"/>
    <w:rsid w:val="000D1268"/>
    <w:rsid w:val="000E0C54"/>
    <w:rsid w:val="001023DA"/>
    <w:rsid w:val="00102FE6"/>
    <w:rsid w:val="00156EAA"/>
    <w:rsid w:val="00160381"/>
    <w:rsid w:val="001869B2"/>
    <w:rsid w:val="001C1BD6"/>
    <w:rsid w:val="001E44FB"/>
    <w:rsid w:val="00214036"/>
    <w:rsid w:val="00284254"/>
    <w:rsid w:val="002B0307"/>
    <w:rsid w:val="002F17F2"/>
    <w:rsid w:val="002F5BF0"/>
    <w:rsid w:val="0037119C"/>
    <w:rsid w:val="00372FC1"/>
    <w:rsid w:val="0038514B"/>
    <w:rsid w:val="003C08EF"/>
    <w:rsid w:val="003E0BB0"/>
    <w:rsid w:val="0040259A"/>
    <w:rsid w:val="00404D87"/>
    <w:rsid w:val="004140B0"/>
    <w:rsid w:val="00430B69"/>
    <w:rsid w:val="00460DBD"/>
    <w:rsid w:val="0047013D"/>
    <w:rsid w:val="004B14D8"/>
    <w:rsid w:val="00503FD6"/>
    <w:rsid w:val="0052390F"/>
    <w:rsid w:val="00550D58"/>
    <w:rsid w:val="00651740"/>
    <w:rsid w:val="00657A19"/>
    <w:rsid w:val="006657B9"/>
    <w:rsid w:val="006C3CEC"/>
    <w:rsid w:val="00700455"/>
    <w:rsid w:val="00703352"/>
    <w:rsid w:val="0078143C"/>
    <w:rsid w:val="0078245D"/>
    <w:rsid w:val="007C296F"/>
    <w:rsid w:val="0089147E"/>
    <w:rsid w:val="008D28EA"/>
    <w:rsid w:val="008D30F0"/>
    <w:rsid w:val="00961367"/>
    <w:rsid w:val="00966013"/>
    <w:rsid w:val="00983865"/>
    <w:rsid w:val="0099167D"/>
    <w:rsid w:val="00992637"/>
    <w:rsid w:val="009A073C"/>
    <w:rsid w:val="009B3AD9"/>
    <w:rsid w:val="009C4CC5"/>
    <w:rsid w:val="009E1566"/>
    <w:rsid w:val="00AC7177"/>
    <w:rsid w:val="00AE184E"/>
    <w:rsid w:val="00AE30B0"/>
    <w:rsid w:val="00B84F97"/>
    <w:rsid w:val="00C23965"/>
    <w:rsid w:val="00C267DF"/>
    <w:rsid w:val="00C73115"/>
    <w:rsid w:val="00CA5E12"/>
    <w:rsid w:val="00CE5769"/>
    <w:rsid w:val="00D35142"/>
    <w:rsid w:val="00D600F3"/>
    <w:rsid w:val="00D638E9"/>
    <w:rsid w:val="00E55F73"/>
    <w:rsid w:val="00E5702A"/>
    <w:rsid w:val="00EF1CF4"/>
    <w:rsid w:val="00FD4243"/>
    <w:rsid w:val="00FE6EE7"/>
    <w:rsid w:val="0159126E"/>
    <w:rsid w:val="016A3C2B"/>
    <w:rsid w:val="025D4D8E"/>
    <w:rsid w:val="02AE1145"/>
    <w:rsid w:val="043D6C25"/>
    <w:rsid w:val="04485AFC"/>
    <w:rsid w:val="04B728FC"/>
    <w:rsid w:val="05072301"/>
    <w:rsid w:val="05833EA6"/>
    <w:rsid w:val="061B3019"/>
    <w:rsid w:val="074104F9"/>
    <w:rsid w:val="09167A44"/>
    <w:rsid w:val="09183294"/>
    <w:rsid w:val="0A634F0B"/>
    <w:rsid w:val="0B364390"/>
    <w:rsid w:val="0B766D9D"/>
    <w:rsid w:val="0C8163C0"/>
    <w:rsid w:val="0EB9159E"/>
    <w:rsid w:val="107D21E3"/>
    <w:rsid w:val="114C66F9"/>
    <w:rsid w:val="1154770A"/>
    <w:rsid w:val="12FF6B0B"/>
    <w:rsid w:val="14B44AF5"/>
    <w:rsid w:val="162709E3"/>
    <w:rsid w:val="1638496E"/>
    <w:rsid w:val="16842491"/>
    <w:rsid w:val="18AD16C8"/>
    <w:rsid w:val="18C86C66"/>
    <w:rsid w:val="19F811CC"/>
    <w:rsid w:val="1C0617AB"/>
    <w:rsid w:val="1C531CA1"/>
    <w:rsid w:val="1C5C4D88"/>
    <w:rsid w:val="1CFF161D"/>
    <w:rsid w:val="1D837C76"/>
    <w:rsid w:val="1E2D7DEF"/>
    <w:rsid w:val="1F42113B"/>
    <w:rsid w:val="1FED72F9"/>
    <w:rsid w:val="20BA2533"/>
    <w:rsid w:val="23C40371"/>
    <w:rsid w:val="258352DC"/>
    <w:rsid w:val="25FC287C"/>
    <w:rsid w:val="266A3452"/>
    <w:rsid w:val="272A0E33"/>
    <w:rsid w:val="27C923FA"/>
    <w:rsid w:val="283A50A6"/>
    <w:rsid w:val="29124463"/>
    <w:rsid w:val="2B1C3740"/>
    <w:rsid w:val="2B975BF4"/>
    <w:rsid w:val="2BB40CC1"/>
    <w:rsid w:val="2BF87538"/>
    <w:rsid w:val="2D4F514F"/>
    <w:rsid w:val="2DDB6227"/>
    <w:rsid w:val="2E7330BF"/>
    <w:rsid w:val="30744ECD"/>
    <w:rsid w:val="310E073A"/>
    <w:rsid w:val="3239043A"/>
    <w:rsid w:val="342804A8"/>
    <w:rsid w:val="34E507CA"/>
    <w:rsid w:val="359475D1"/>
    <w:rsid w:val="36A86058"/>
    <w:rsid w:val="370135FE"/>
    <w:rsid w:val="3744782D"/>
    <w:rsid w:val="377063EE"/>
    <w:rsid w:val="37F31595"/>
    <w:rsid w:val="380F1F1C"/>
    <w:rsid w:val="38FE385C"/>
    <w:rsid w:val="3C670472"/>
    <w:rsid w:val="3C8430BB"/>
    <w:rsid w:val="42CE4911"/>
    <w:rsid w:val="42FF4A2B"/>
    <w:rsid w:val="43346E69"/>
    <w:rsid w:val="4783505C"/>
    <w:rsid w:val="49392C20"/>
    <w:rsid w:val="495518E8"/>
    <w:rsid w:val="49594615"/>
    <w:rsid w:val="49886493"/>
    <w:rsid w:val="49B04D70"/>
    <w:rsid w:val="4B4124E3"/>
    <w:rsid w:val="4D8A21A0"/>
    <w:rsid w:val="4DD97EC3"/>
    <w:rsid w:val="5099655E"/>
    <w:rsid w:val="50A542D5"/>
    <w:rsid w:val="51236D94"/>
    <w:rsid w:val="53F026D5"/>
    <w:rsid w:val="55634A03"/>
    <w:rsid w:val="559A42E8"/>
    <w:rsid w:val="55E32302"/>
    <w:rsid w:val="56E46059"/>
    <w:rsid w:val="56ED315F"/>
    <w:rsid w:val="57CF0430"/>
    <w:rsid w:val="57D91936"/>
    <w:rsid w:val="586438F5"/>
    <w:rsid w:val="5A7A03FE"/>
    <w:rsid w:val="5C49708A"/>
    <w:rsid w:val="5DAA3B58"/>
    <w:rsid w:val="5F555D46"/>
    <w:rsid w:val="5F677C87"/>
    <w:rsid w:val="60770703"/>
    <w:rsid w:val="60F35816"/>
    <w:rsid w:val="617D1B64"/>
    <w:rsid w:val="62C315D2"/>
    <w:rsid w:val="63ED479F"/>
    <w:rsid w:val="674D405A"/>
    <w:rsid w:val="67515045"/>
    <w:rsid w:val="67A23F55"/>
    <w:rsid w:val="69220F84"/>
    <w:rsid w:val="693E5A9D"/>
    <w:rsid w:val="6AB40563"/>
    <w:rsid w:val="6B8329FE"/>
    <w:rsid w:val="6E697118"/>
    <w:rsid w:val="6F991C7F"/>
    <w:rsid w:val="70682DBD"/>
    <w:rsid w:val="707F56E8"/>
    <w:rsid w:val="709F5D80"/>
    <w:rsid w:val="71C1089D"/>
    <w:rsid w:val="71F36D73"/>
    <w:rsid w:val="743401C8"/>
    <w:rsid w:val="74496B74"/>
    <w:rsid w:val="74A54761"/>
    <w:rsid w:val="77461A03"/>
    <w:rsid w:val="77521091"/>
    <w:rsid w:val="79610DA9"/>
    <w:rsid w:val="79A951B4"/>
    <w:rsid w:val="79C8563A"/>
    <w:rsid w:val="7A761C73"/>
    <w:rsid w:val="7AA73A19"/>
    <w:rsid w:val="7AE91D0C"/>
    <w:rsid w:val="7B9F0D86"/>
    <w:rsid w:val="7BBC713F"/>
    <w:rsid w:val="7C0728EF"/>
    <w:rsid w:val="7C0774DB"/>
    <w:rsid w:val="7FB755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5"/>
    <w:basedOn w:val="1"/>
    <w:next w:val="1"/>
    <w:qFormat/>
    <w:uiPriority w:val="0"/>
    <w:pPr>
      <w:keepNext/>
      <w:numPr>
        <w:ilvl w:val="0"/>
        <w:numId w:val="1"/>
      </w:numPr>
      <w:outlineLvl w:val="4"/>
    </w:pPr>
    <w:rPr>
      <w:rFonts w:ascii="楷体_GB2312" w:eastAsia="楷体_GB2312" w:cs="楷体_GB2312"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adjustRightInd w:val="0"/>
      <w:spacing w:line="360" w:lineRule="atLeast"/>
      <w:jc w:val="left"/>
      <w:textAlignment w:val="baseline"/>
    </w:pPr>
    <w:rPr>
      <w:rFonts w:ascii="Calibri" w:hAnsi="Calibri"/>
      <w:kern w:val="0"/>
      <w:sz w:val="24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</w:rPr>
  </w:style>
  <w:style w:type="character" w:customStyle="1" w:styleId="10">
    <w:name w:val="页脚 字符"/>
    <w:link w:val="5"/>
    <w:uiPriority w:val="0"/>
    <w:rPr>
      <w:kern w:val="2"/>
      <w:sz w:val="18"/>
      <w:szCs w:val="18"/>
    </w:rPr>
  </w:style>
  <w:style w:type="character" w:customStyle="1" w:styleId="11">
    <w:name w:val="页眉 字符"/>
    <w:link w:val="6"/>
    <w:uiPriority w:val="0"/>
    <w:rPr>
      <w:kern w:val="2"/>
      <w:sz w:val="18"/>
      <w:szCs w:val="18"/>
    </w:rPr>
  </w:style>
  <w:style w:type="paragraph" w:customStyle="1" w:styleId="12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customStyle="1" w:styleId="13">
    <w:name w:val="普通文字"/>
    <w:basedOn w:val="1"/>
    <w:next w:val="1"/>
    <w:uiPriority w:val="0"/>
    <w:rPr>
      <w:rFonts w:ascii="宋体"/>
      <w:kern w:val="0"/>
      <w:sz w:val="24"/>
      <w:szCs w:val="20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1</Pages>
  <Words>744</Words>
  <Characters>785</Characters>
  <Lines>3</Lines>
  <Paragraphs>1</Paragraphs>
  <TotalTime>2</TotalTime>
  <ScaleCrop>false</ScaleCrop>
  <LinksUpToDate>false</LinksUpToDate>
  <CharactersWithSpaces>823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2025-08-27T02:33:00Z</dcterms:created>
  <dc:creator>user</dc:creator>
  <cp:lastModifiedBy>小呆呆</cp:lastModifiedBy>
  <cp:lastPrinted>2025-09-23T02:05:00Z</cp:lastPrinted>
  <dcterms:modified xsi:type="dcterms:W3CDTF">2026-08-20T08:49:37Z</dcterms:modified>
  <dc:title>投标邀请书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EC6658C2041B48F893432A76B3420C16_13</vt:lpwstr>
  </property>
  <property fmtid="{D5CDD505-2E9C-101B-9397-08002B2CF9AE}" pid="4" name="KSOTemplateDocerSaveRecord">
    <vt:lpwstr>eyJoZGlkIjoiM2M2NzBhZWIwYWNkYjI3ZjIzZmEwZDFiNzk1NTkxM2EiLCJ1c2VySWQiOiI5MzI3NzU5NTMifQ==</vt:lpwstr>
  </property>
</Properties>
</file>