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05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无锡宏源机电科技股份有限公司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招标公告</w:t>
      </w:r>
    </w:p>
    <w:p w14:paraId="08E36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无锡宏源机电科技股份有限公司</w:t>
      </w:r>
      <w:r>
        <w:rPr>
          <w:rFonts w:hint="eastAsia"/>
          <w:sz w:val="28"/>
          <w:szCs w:val="28"/>
        </w:rPr>
        <w:t>现</w:t>
      </w:r>
      <w:r>
        <w:rPr>
          <w:rFonts w:hint="eastAsia"/>
          <w:sz w:val="28"/>
          <w:szCs w:val="28"/>
          <w:lang w:val="en-US" w:eastAsia="zh-CN"/>
        </w:rPr>
        <w:t>对公司员工工服项目</w:t>
      </w:r>
      <w:r>
        <w:rPr>
          <w:rFonts w:hint="eastAsia"/>
          <w:sz w:val="28"/>
          <w:szCs w:val="28"/>
        </w:rPr>
        <w:t>进行招标，欢迎符合条件的单位投标。</w:t>
      </w:r>
    </w:p>
    <w:p w14:paraId="2278D2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招标内容</w:t>
      </w:r>
      <w:r>
        <w:rPr>
          <w:rFonts w:hint="eastAsia"/>
          <w:sz w:val="28"/>
          <w:szCs w:val="28"/>
          <w:lang w:val="en-US" w:eastAsia="zh-CN"/>
        </w:rPr>
        <w:t>：为本公司全体员工定制统一工作服</w:t>
      </w:r>
    </w:p>
    <w:p w14:paraId="2957B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/>
          <w:b/>
          <w:bCs/>
          <w:sz w:val="28"/>
          <w:szCs w:val="28"/>
          <w:lang w:val="en-US" w:eastAsia="zh-CN"/>
        </w:rPr>
        <w:t>招标范围</w:t>
      </w:r>
      <w:r>
        <w:rPr>
          <w:rFonts w:hint="eastAsia"/>
          <w:sz w:val="28"/>
          <w:szCs w:val="28"/>
          <w:lang w:val="en-US" w:eastAsia="zh-CN"/>
        </w:rPr>
        <w:t>：本次招标涵盖两类工作服，具体包括长袖夹克共计 3000件、短袖上衣共计 3000件。服装的款式、颜色、面料材质、工艺细节等具体要求，已详细列明于随附的设计图纸中，请投标单位仔细查阅附件内容。</w:t>
      </w:r>
    </w:p>
    <w:p w14:paraId="4C311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sz w:val="28"/>
          <w:szCs w:val="28"/>
        </w:rPr>
        <w:t>投标人资格</w:t>
      </w:r>
    </w:p>
    <w:p w14:paraId="53398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1.投标人应具有中国大陆境内合法注册的营业执照且在有效期内。</w:t>
      </w:r>
    </w:p>
    <w:p w14:paraId="06085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2.投标人须具备履行本项目所必需的相关资质证书且在有效期内。</w:t>
      </w:r>
    </w:p>
    <w:p w14:paraId="31C1D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3.本项目不支持联合体投标。</w:t>
      </w:r>
    </w:p>
    <w:p w14:paraId="26DFE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.投标人近三年内（自投标截止之日起往前推算）在经营活动中</w:t>
      </w:r>
      <w:r>
        <w:rPr>
          <w:rFonts w:hint="eastAsia"/>
          <w:sz w:val="28"/>
          <w:szCs w:val="28"/>
          <w:lang w:val="en-US" w:eastAsia="zh-CN"/>
        </w:rPr>
        <w:t>无</w:t>
      </w:r>
      <w:r>
        <w:rPr>
          <w:rFonts w:hint="eastAsia"/>
          <w:sz w:val="28"/>
          <w:szCs w:val="28"/>
        </w:rPr>
        <w:t>重大违法记录，需提供书面声明或相关证明材料。</w:t>
      </w:r>
    </w:p>
    <w:p w14:paraId="75667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.投标人须按照</w:t>
      </w:r>
      <w:r>
        <w:rPr>
          <w:rFonts w:hint="eastAsia"/>
          <w:sz w:val="28"/>
          <w:szCs w:val="28"/>
          <w:lang w:val="en-US" w:eastAsia="zh-CN"/>
        </w:rPr>
        <w:t>招标</w:t>
      </w:r>
      <w:r>
        <w:rPr>
          <w:rFonts w:hint="eastAsia"/>
          <w:sz w:val="28"/>
          <w:szCs w:val="28"/>
        </w:rPr>
        <w:t>要求进行投标，确保提供资料真实、准确、完整，不得伪造、变造证明材料或提供虚假信息，否则我司有权取消其投标资格。同时，投标人应承诺对所提交的全部投标资料承担相应的法律责任，因资料不实或不完整导致的一切后果由投标人自行承担。</w:t>
      </w:r>
    </w:p>
    <w:p w14:paraId="290B4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、投标文件要求</w:t>
      </w:r>
    </w:p>
    <w:p w14:paraId="418E5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投标文件须包含：营业执照复印件、资质证书复印件、无违法记录证明材料、报价单、法定代表人身份证明或授权委托书等。</w:t>
      </w:r>
    </w:p>
    <w:p w14:paraId="3C16B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投标文件须密封递交，封口处加盖投标人公章。未密封或封口破损的投标文件，我司有权拒收。</w:t>
      </w:r>
    </w:p>
    <w:p w14:paraId="2B08C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/>
          <w:b/>
          <w:bCs/>
          <w:sz w:val="28"/>
          <w:szCs w:val="28"/>
        </w:rPr>
        <w:t>投标报名</w:t>
      </w:r>
    </w:p>
    <w:p w14:paraId="13140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  <w:lang w:val="en-US" w:eastAsia="zh-CN"/>
        </w:rPr>
        <w:t>有意向的</w:t>
      </w:r>
      <w:r>
        <w:rPr>
          <w:rFonts w:hint="eastAsia"/>
          <w:sz w:val="28"/>
          <w:szCs w:val="28"/>
        </w:rPr>
        <w:t>单位根据上述要求，提供</w:t>
      </w:r>
      <w:r>
        <w:rPr>
          <w:rFonts w:hint="eastAsia"/>
          <w:sz w:val="28"/>
          <w:szCs w:val="28"/>
          <w:lang w:val="en-US" w:eastAsia="zh-CN"/>
        </w:rPr>
        <w:t>相关</w:t>
      </w:r>
      <w:r>
        <w:rPr>
          <w:rFonts w:hint="eastAsia"/>
          <w:sz w:val="28"/>
          <w:szCs w:val="28"/>
        </w:rPr>
        <w:t>资料</w:t>
      </w:r>
      <w:r>
        <w:rPr>
          <w:rFonts w:hint="eastAsia"/>
          <w:sz w:val="28"/>
          <w:szCs w:val="28"/>
          <w:lang w:val="en-US" w:eastAsia="zh-CN"/>
        </w:rPr>
        <w:t>于</w:t>
      </w:r>
      <w:r>
        <w:rPr>
          <w:rFonts w:hint="eastAsia"/>
          <w:sz w:val="28"/>
          <w:szCs w:val="28"/>
        </w:rPr>
        <w:t>2026年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前邮寄至我司，地址江苏省无锡市锡山区锡山大道529号，</w:t>
      </w: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>何伟；</w:t>
      </w: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  <w:lang w:val="en-US" w:eastAsia="zh-CN"/>
        </w:rPr>
        <w:t>15250808752</w:t>
      </w:r>
      <w:r>
        <w:rPr>
          <w:rFonts w:hint="eastAsia"/>
          <w:sz w:val="28"/>
          <w:szCs w:val="28"/>
          <w:lang w:eastAsia="zh-CN"/>
        </w:rPr>
        <w:t>。</w:t>
      </w:r>
    </w:p>
    <w:p w14:paraId="01E9F1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六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开标时间</w:t>
      </w:r>
    </w:p>
    <w:p w14:paraId="54FED0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本次招标定于2026年6月 16日于我司会议室开标，开标过程由我司内审部全程监督，确保过程公平、公正、公开。</w:t>
      </w:r>
    </w:p>
    <w:p w14:paraId="2831B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</w:t>
      </w:r>
      <w:r>
        <w:rPr>
          <w:rFonts w:hint="eastAsia"/>
          <w:b/>
          <w:bCs/>
          <w:sz w:val="28"/>
          <w:szCs w:val="28"/>
        </w:rPr>
        <w:t>、其他</w:t>
      </w:r>
    </w:p>
    <w:p w14:paraId="1395B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本公告在公司官网发布，解释权归本公司所有。</w:t>
      </w:r>
    </w:p>
    <w:p w14:paraId="58F7F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64E28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288FF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 工作服报价单样式</w:t>
      </w:r>
    </w:p>
    <w:p w14:paraId="43E19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50BCD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无锡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宏源机电科技股份有限公司</w:t>
      </w:r>
    </w:p>
    <w:p w14:paraId="044BA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40" w:firstLineChars="1800"/>
        <w:textAlignment w:val="auto"/>
        <w:rPr>
          <w:rFonts w:hint="default"/>
          <w:sz w:val="28"/>
          <w:szCs w:val="28"/>
          <w:lang w:val="en-US"/>
        </w:rPr>
        <w:sectPr>
          <w:pgSz w:w="11906" w:h="16838"/>
          <w:pgMar w:top="1474" w:right="1440" w:bottom="1587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>2026年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2日</w:t>
      </w:r>
    </w:p>
    <w:p w14:paraId="69F91B38"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工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服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报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价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单</w:t>
      </w:r>
      <w:r>
        <w:rPr>
          <w:rFonts w:hint="eastAsia"/>
          <w:b/>
          <w:sz w:val="44"/>
          <w:szCs w:val="44"/>
          <w:lang w:val="en-US" w:eastAsia="zh-CN"/>
        </w:rPr>
        <w:t xml:space="preserve"> 样 式</w:t>
      </w:r>
    </w:p>
    <w:tbl>
      <w:tblPr>
        <w:tblStyle w:val="2"/>
        <w:tblpPr w:leftFromText="180" w:rightFromText="180" w:vertAnchor="text" w:horzAnchor="page" w:tblpX="1184" w:tblpY="604"/>
        <w:tblOverlap w:val="never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87"/>
        <w:gridCol w:w="3245"/>
        <w:gridCol w:w="1459"/>
        <w:gridCol w:w="1312"/>
        <w:gridCol w:w="965"/>
        <w:gridCol w:w="1173"/>
        <w:gridCol w:w="4214"/>
      </w:tblGrid>
      <w:tr w14:paraId="343D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40" w:type="dxa"/>
            <w:noWrap w:val="0"/>
            <w:vAlign w:val="top"/>
          </w:tcPr>
          <w:p w14:paraId="327B0AB8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687" w:type="dxa"/>
            <w:noWrap w:val="0"/>
            <w:vAlign w:val="top"/>
          </w:tcPr>
          <w:p w14:paraId="411C874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样衣号</w:t>
            </w:r>
          </w:p>
        </w:tc>
        <w:tc>
          <w:tcPr>
            <w:tcW w:w="3245" w:type="dxa"/>
            <w:noWrap w:val="0"/>
            <w:vAlign w:val="top"/>
          </w:tcPr>
          <w:p w14:paraId="165A76CD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>料名称</w:t>
            </w:r>
          </w:p>
        </w:tc>
        <w:tc>
          <w:tcPr>
            <w:tcW w:w="1459" w:type="dxa"/>
            <w:noWrap w:val="0"/>
            <w:vAlign w:val="top"/>
          </w:tcPr>
          <w:p w14:paraId="4C5E8D8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含税价</w:t>
            </w:r>
            <w:r>
              <w:rPr>
                <w:rFonts w:hint="eastAsia"/>
                <w:b/>
                <w:bCs/>
                <w:sz w:val="24"/>
              </w:rPr>
              <w:t>格</w:t>
            </w:r>
          </w:p>
          <w:p w14:paraId="4598D620"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12" w:type="dxa"/>
            <w:noWrap w:val="0"/>
            <w:vAlign w:val="top"/>
          </w:tcPr>
          <w:p w14:paraId="605E361B"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税票</w:t>
            </w:r>
          </w:p>
        </w:tc>
        <w:tc>
          <w:tcPr>
            <w:tcW w:w="965" w:type="dxa"/>
            <w:noWrap w:val="0"/>
            <w:vAlign w:val="top"/>
          </w:tcPr>
          <w:p w14:paraId="113AB90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数量</w:t>
            </w:r>
          </w:p>
        </w:tc>
        <w:tc>
          <w:tcPr>
            <w:tcW w:w="1173" w:type="dxa"/>
            <w:noWrap w:val="0"/>
            <w:vAlign w:val="top"/>
          </w:tcPr>
          <w:p w14:paraId="22D52A5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合计</w:t>
            </w:r>
          </w:p>
        </w:tc>
        <w:tc>
          <w:tcPr>
            <w:tcW w:w="4214" w:type="dxa"/>
            <w:noWrap w:val="0"/>
            <w:vAlign w:val="top"/>
          </w:tcPr>
          <w:p w14:paraId="382935AD"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工艺细节</w:t>
            </w:r>
          </w:p>
        </w:tc>
      </w:tr>
      <w:tr w14:paraId="7F19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840" w:type="dxa"/>
            <w:noWrap w:val="0"/>
            <w:vAlign w:val="top"/>
          </w:tcPr>
          <w:p w14:paraId="2802A77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687" w:type="dxa"/>
            <w:noWrap w:val="0"/>
            <w:vAlign w:val="top"/>
          </w:tcPr>
          <w:p w14:paraId="28539D6D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夏长袖</w:t>
            </w:r>
          </w:p>
        </w:tc>
        <w:tc>
          <w:tcPr>
            <w:tcW w:w="3245" w:type="dxa"/>
            <w:noWrap w:val="0"/>
            <w:vAlign w:val="top"/>
          </w:tcPr>
          <w:p w14:paraId="4F17B084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涤纶65%  棉35% 细斜纹面料  纱支32*32   密度 130*70  克重150G</w:t>
            </w:r>
          </w:p>
        </w:tc>
        <w:tc>
          <w:tcPr>
            <w:tcW w:w="1459" w:type="dxa"/>
            <w:noWrap w:val="0"/>
            <w:vAlign w:val="top"/>
          </w:tcPr>
          <w:p w14:paraId="3A86D227"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12" w:type="dxa"/>
            <w:noWrap w:val="0"/>
            <w:vAlign w:val="top"/>
          </w:tcPr>
          <w:p w14:paraId="02F67631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13点增票</w:t>
            </w:r>
          </w:p>
        </w:tc>
        <w:tc>
          <w:tcPr>
            <w:tcW w:w="965" w:type="dxa"/>
            <w:noWrap w:val="0"/>
            <w:vAlign w:val="top"/>
          </w:tcPr>
          <w:p w14:paraId="61417CB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  <w:tc>
          <w:tcPr>
            <w:tcW w:w="1173" w:type="dxa"/>
            <w:noWrap w:val="0"/>
            <w:vAlign w:val="top"/>
          </w:tcPr>
          <w:p w14:paraId="488177B1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214" w:type="dxa"/>
            <w:vMerge w:val="restart"/>
            <w:noWrap w:val="0"/>
            <w:vAlign w:val="top"/>
          </w:tcPr>
          <w:p w14:paraId="5265D6D0"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工艺：暗门巾 扣款  左上袋插笔孔  后背反光绳 右袖肩下13CM订3CM*3CM磨术贴 左袖笔袋蚕丝灰镶色部位: 前口袋 门巾里侧</w:t>
            </w:r>
          </w:p>
          <w:p w14:paraId="5F18D0D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LOGO:刺绣</w:t>
            </w:r>
          </w:p>
        </w:tc>
      </w:tr>
      <w:tr w14:paraId="3135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40" w:type="dxa"/>
            <w:noWrap w:val="0"/>
            <w:vAlign w:val="top"/>
          </w:tcPr>
          <w:p w14:paraId="43E58BDA"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687" w:type="dxa"/>
            <w:noWrap w:val="0"/>
            <w:vAlign w:val="top"/>
          </w:tcPr>
          <w:p w14:paraId="1E158424">
            <w:pPr>
              <w:ind w:firstLine="442" w:firstLineChars="200"/>
              <w:jc w:val="both"/>
              <w:rPr>
                <w:rFonts w:hint="default" w:ascii="Calibri" w:hAnsi="Calibri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z w:val="22"/>
                <w:lang w:val="en-US" w:eastAsia="zh-CN"/>
              </w:rPr>
              <w:t>夏短袖</w:t>
            </w:r>
          </w:p>
        </w:tc>
        <w:tc>
          <w:tcPr>
            <w:tcW w:w="3245" w:type="dxa"/>
            <w:noWrap w:val="0"/>
            <w:vAlign w:val="top"/>
          </w:tcPr>
          <w:p w14:paraId="74835A4E">
            <w:pPr>
              <w:jc w:val="center"/>
              <w:rPr>
                <w:rFonts w:hint="default" w:ascii="Calibri" w:hAnsi="Calibri"/>
                <w:b/>
                <w:bCs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涤纶65%  棉35% 细斜纹面料   纱支32*32          密度 130*70  克重150G</w:t>
            </w:r>
          </w:p>
        </w:tc>
        <w:tc>
          <w:tcPr>
            <w:tcW w:w="1459" w:type="dxa"/>
            <w:noWrap w:val="0"/>
            <w:vAlign w:val="top"/>
          </w:tcPr>
          <w:p w14:paraId="5AA237B1"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12" w:type="dxa"/>
            <w:noWrap w:val="0"/>
            <w:vAlign w:val="top"/>
          </w:tcPr>
          <w:p w14:paraId="3AA81650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13点增票</w:t>
            </w:r>
          </w:p>
        </w:tc>
        <w:tc>
          <w:tcPr>
            <w:tcW w:w="965" w:type="dxa"/>
            <w:noWrap w:val="0"/>
            <w:vAlign w:val="top"/>
          </w:tcPr>
          <w:p w14:paraId="34B3658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  <w:tc>
          <w:tcPr>
            <w:tcW w:w="1173" w:type="dxa"/>
            <w:noWrap w:val="0"/>
            <w:vAlign w:val="top"/>
          </w:tcPr>
          <w:p w14:paraId="304B709B"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214" w:type="dxa"/>
            <w:vMerge w:val="continue"/>
            <w:noWrap w:val="0"/>
            <w:vAlign w:val="top"/>
          </w:tcPr>
          <w:p w14:paraId="73B7AAC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80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0" w:type="dxa"/>
            <w:noWrap w:val="0"/>
            <w:vAlign w:val="top"/>
          </w:tcPr>
          <w:p w14:paraId="3FEB84F3"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687" w:type="dxa"/>
            <w:noWrap w:val="0"/>
            <w:vAlign w:val="top"/>
          </w:tcPr>
          <w:p w14:paraId="5A4B0629">
            <w:pPr>
              <w:jc w:val="both"/>
              <w:rPr>
                <w:rFonts w:hint="default" w:ascii="Calibri" w:hAnsi="Calibri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z w:val="22"/>
                <w:lang w:val="en-US" w:eastAsia="zh-CN"/>
              </w:rPr>
              <w:t xml:space="preserve"> 冬季工作服（全夹）</w:t>
            </w:r>
          </w:p>
        </w:tc>
        <w:tc>
          <w:tcPr>
            <w:tcW w:w="3245" w:type="dxa"/>
            <w:noWrap w:val="0"/>
            <w:vAlign w:val="top"/>
          </w:tcPr>
          <w:p w14:paraId="7DB8D9E1"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棉60%涤纶40%  加厚纱卡面料   纱支20*16   密度128*60   克重240G</w:t>
            </w:r>
          </w:p>
        </w:tc>
        <w:tc>
          <w:tcPr>
            <w:tcW w:w="1459" w:type="dxa"/>
            <w:noWrap w:val="0"/>
            <w:vAlign w:val="top"/>
          </w:tcPr>
          <w:p w14:paraId="75F69DEC"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12" w:type="dxa"/>
            <w:noWrap w:val="0"/>
            <w:vAlign w:val="top"/>
          </w:tcPr>
          <w:p w14:paraId="5C9517F5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13点增票</w:t>
            </w:r>
          </w:p>
        </w:tc>
        <w:tc>
          <w:tcPr>
            <w:tcW w:w="965" w:type="dxa"/>
            <w:noWrap w:val="0"/>
            <w:vAlign w:val="top"/>
          </w:tcPr>
          <w:p w14:paraId="2C2F3FF5"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1000</w:t>
            </w:r>
          </w:p>
        </w:tc>
        <w:tc>
          <w:tcPr>
            <w:tcW w:w="1173" w:type="dxa"/>
            <w:noWrap w:val="0"/>
            <w:vAlign w:val="top"/>
          </w:tcPr>
          <w:p w14:paraId="511E43B2"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214" w:type="dxa"/>
            <w:noWrap w:val="0"/>
            <w:vAlign w:val="top"/>
          </w:tcPr>
          <w:p w14:paraId="57F8081E"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辅料：四合扣  YKK拉链                  工艺：左上袋插笔孔 前两侧下开口袋 后背反光绳 下段风琴片 右袖肩下13CM订3CM*3CM磨术贴 左袖笔袋 下摆两档调节</w:t>
            </w:r>
          </w:p>
          <w:p w14:paraId="656CA61A"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里料+袋布：30%棉 70%涤纶格子                蚕丝灰镶色部位: 前口袋 里巾 后背风琴片  LOGO:刺绣</w:t>
            </w:r>
          </w:p>
        </w:tc>
      </w:tr>
      <w:tr w14:paraId="6611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0" w:type="dxa"/>
            <w:noWrap w:val="0"/>
            <w:vAlign w:val="top"/>
          </w:tcPr>
          <w:p w14:paraId="73AD334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总计</w:t>
            </w:r>
          </w:p>
        </w:tc>
        <w:tc>
          <w:tcPr>
            <w:tcW w:w="14055" w:type="dxa"/>
            <w:gridSpan w:val="7"/>
            <w:noWrap w:val="0"/>
            <w:vAlign w:val="top"/>
          </w:tcPr>
          <w:p w14:paraId="10FCE597"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</w:p>
        </w:tc>
      </w:tr>
    </w:tbl>
    <w:p w14:paraId="39D5677F">
      <w:pPr>
        <w:ind w:firstLine="640"/>
        <w:jc w:val="center"/>
        <w:rPr>
          <w:sz w:val="28"/>
          <w:szCs w:val="28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</w:t>
      </w:r>
      <w:r>
        <w:rPr>
          <w:rFonts w:hint="eastAsia"/>
          <w:b/>
          <w:sz w:val="30"/>
          <w:szCs w:val="30"/>
          <w:lang w:val="en-US" w:eastAsia="zh-CN"/>
        </w:rPr>
        <w:t xml:space="preserve">                         </w:t>
      </w:r>
    </w:p>
    <w:sectPr>
      <w:type w:val="continuous"/>
      <w:pgSz w:w="16838" w:h="11906" w:orient="landscape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52F6B47-FF6C-49C9-B3E6-66C49500197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FD85FCB-5C65-4A00-BCB0-6E0FF8954E5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ECA1E"/>
    <w:multiLevelType w:val="singleLevel"/>
    <w:tmpl w:val="0A5ECA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05C39"/>
    <w:rsid w:val="192705BC"/>
    <w:rsid w:val="1E162E0B"/>
    <w:rsid w:val="242422F6"/>
    <w:rsid w:val="26005C39"/>
    <w:rsid w:val="27B02432"/>
    <w:rsid w:val="416F0254"/>
    <w:rsid w:val="42997141"/>
    <w:rsid w:val="477261B2"/>
    <w:rsid w:val="4FA334D4"/>
    <w:rsid w:val="53905B0E"/>
    <w:rsid w:val="54F43C89"/>
    <w:rsid w:val="5B0B44FC"/>
    <w:rsid w:val="5C3F26AF"/>
    <w:rsid w:val="67D5211A"/>
    <w:rsid w:val="7264702A"/>
    <w:rsid w:val="79BE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696</Words>
  <Characters>730</Characters>
  <Lines>0</Lines>
  <Paragraphs>0</Paragraphs>
  <TotalTime>4</TotalTime>
  <ScaleCrop>false</ScaleCrop>
  <LinksUpToDate>false</LinksUpToDate>
  <CharactersWithSpaces>763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2026-04-10T07:31:00Z</dcterms:created>
  <dc:creator>邱雨</dc:creator>
  <cp:lastModifiedBy>卢婉莹</cp:lastModifiedBy>
  <dcterms:modified xsi:type="dcterms:W3CDTF">2026-06-02T06:21:53Z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438BE2FE0A7544F8A0FBBD04DF79013F_13</vt:lpwstr>
  </property>
  <property fmtid="{D5CDD505-2E9C-101B-9397-08002B2CF9AE}" pid="4" name="KSOTemplateDocerSaveRecord">
    <vt:lpwstr>eyJoZGlkIjoiM2NjODgyMjk1NmU4Mzk3ZDA4MDg0NDBlODMwMzMzYmMiLCJ1c2VySWQiOiI0MzIzNTk2MTEifQ==</vt:lpwstr>
  </property>
</Properties>
</file>